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AF9E" w14:textId="77777777" w:rsidR="0093282B" w:rsidRDefault="0093282B" w:rsidP="009328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C05EC" wp14:editId="04EBD1A8">
                <wp:simplePos x="0" y="0"/>
                <wp:positionH relativeFrom="column">
                  <wp:posOffset>3467100</wp:posOffset>
                </wp:positionH>
                <wp:positionV relativeFrom="paragraph">
                  <wp:posOffset>-502920</wp:posOffset>
                </wp:positionV>
                <wp:extent cx="2724150" cy="2133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59030" w14:textId="77777777" w:rsidR="0093282B" w:rsidRPr="00B07EB2" w:rsidRDefault="0093282B" w:rsidP="009328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7E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Michigan Virtual Charter Academy</w:t>
                            </w:r>
                          </w:p>
                          <w:p w14:paraId="2A6935BD" w14:textId="77777777" w:rsidR="0093282B" w:rsidRPr="00D41A70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Charter Office</w:t>
                            </w:r>
                          </w:p>
                          <w:p w14:paraId="213F6542" w14:textId="77777777" w:rsidR="0093282B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1620 East Elza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1C6767" w14:textId="77777777" w:rsidR="0093282B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Hazel Park, MI 48030</w:t>
                            </w:r>
                          </w:p>
                          <w:p w14:paraId="14B78667" w14:textId="77777777" w:rsidR="0093282B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ABE8CB" w14:textId="77777777" w:rsidR="0093282B" w:rsidRPr="00D41A70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Administration Office</w:t>
                            </w:r>
                          </w:p>
                          <w:p w14:paraId="610EA99B" w14:textId="77777777" w:rsidR="0093282B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5910 Tahoe Dr., SE</w:t>
                            </w:r>
                          </w:p>
                          <w:p w14:paraId="0A8D94CD" w14:textId="77777777" w:rsidR="0093282B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Grand Rapids, MI 49546</w:t>
                            </w:r>
                          </w:p>
                          <w:p w14:paraId="749228C1" w14:textId="77777777" w:rsidR="0093282B" w:rsidRDefault="0093282B" w:rsidP="009328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325B5E" w14:textId="77777777" w:rsidR="0093282B" w:rsidRPr="00B07EB2" w:rsidRDefault="0093282B" w:rsidP="0093282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616-309-1600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C0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39.6pt;width:214.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" fillcolor="white [3201]" strokeweight=".5pt">
                <v:textbox>
                  <w:txbxContent>
                    <w:p w14:paraId="22B59030" w14:textId="77777777" w:rsidR="0093282B" w:rsidRPr="00B07EB2" w:rsidRDefault="0093282B" w:rsidP="0093282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07EB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Michigan Virtual Charter Academy</w:t>
                      </w:r>
                    </w:p>
                    <w:p w14:paraId="2A6935BD" w14:textId="77777777" w:rsidR="0093282B" w:rsidRPr="00D41A70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D4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Charter Office</w:t>
                      </w:r>
                    </w:p>
                    <w:p w14:paraId="213F6542" w14:textId="77777777" w:rsidR="0093282B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1620 East Elza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181C6767" w14:textId="77777777" w:rsidR="0093282B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Hazel Park, MI 48030</w:t>
                      </w:r>
                    </w:p>
                    <w:p w14:paraId="14B78667" w14:textId="77777777" w:rsidR="0093282B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ABE8CB" w14:textId="77777777" w:rsidR="0093282B" w:rsidRPr="00D41A70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D4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Administration Office</w:t>
                      </w:r>
                    </w:p>
                    <w:p w14:paraId="610EA99B" w14:textId="77777777" w:rsidR="0093282B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5910 Tahoe Dr., SE</w:t>
                      </w:r>
                    </w:p>
                    <w:p w14:paraId="0A8D94CD" w14:textId="77777777" w:rsidR="0093282B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Grand Rapids, MI 49546</w:t>
                      </w:r>
                    </w:p>
                    <w:p w14:paraId="749228C1" w14:textId="77777777" w:rsidR="0093282B" w:rsidRDefault="0093282B" w:rsidP="0093282B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325B5E" w14:textId="77777777" w:rsidR="0093282B" w:rsidRPr="00B07EB2" w:rsidRDefault="0093282B" w:rsidP="0093282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616-309-1600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D6BFDE" wp14:editId="7A8B9D6F">
            <wp:extent cx="2790436" cy="1152801"/>
            <wp:effectExtent l="0" t="0" r="0" b="952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436" cy="115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44998" w14:textId="77777777" w:rsidR="0093282B" w:rsidRDefault="0093282B" w:rsidP="0093282B">
      <w:pPr>
        <w:rPr>
          <w:noProof/>
        </w:rPr>
      </w:pPr>
    </w:p>
    <w:p w14:paraId="4E58162C" w14:textId="77777777" w:rsidR="0093282B" w:rsidRDefault="0093282B" w:rsidP="0093282B">
      <w:pPr>
        <w:rPr>
          <w:noProof/>
        </w:rPr>
      </w:pPr>
    </w:p>
    <w:p w14:paraId="24577A8A" w14:textId="77777777" w:rsidR="0093282B" w:rsidRDefault="0093282B" w:rsidP="0093282B">
      <w:pPr>
        <w:rPr>
          <w:noProof/>
        </w:rPr>
      </w:pPr>
    </w:p>
    <w:p w14:paraId="4B04D0D5" w14:textId="77777777" w:rsidR="0093282B" w:rsidRDefault="0093282B" w:rsidP="0093282B">
      <w:pPr>
        <w:spacing w:after="0" w:line="240" w:lineRule="auto"/>
        <w:jc w:val="center"/>
        <w:rPr>
          <w:b/>
          <w:sz w:val="28"/>
          <w:szCs w:val="28"/>
        </w:rPr>
      </w:pPr>
      <w:r w:rsidRPr="007D2D51">
        <w:rPr>
          <w:b/>
          <w:sz w:val="28"/>
          <w:szCs w:val="28"/>
        </w:rPr>
        <w:t xml:space="preserve">Michigan Virtual Charter Academy </w:t>
      </w:r>
    </w:p>
    <w:p w14:paraId="12CC46E9" w14:textId="0BF75956" w:rsidR="0093282B" w:rsidRDefault="0093282B" w:rsidP="0093282B">
      <w:pPr>
        <w:spacing w:after="0" w:line="240" w:lineRule="auto"/>
        <w:jc w:val="center"/>
        <w:rPr>
          <w:b/>
          <w:sz w:val="28"/>
          <w:szCs w:val="28"/>
        </w:rPr>
      </w:pPr>
      <w:r w:rsidRPr="007D2D51">
        <w:rPr>
          <w:b/>
          <w:sz w:val="28"/>
          <w:szCs w:val="28"/>
        </w:rPr>
        <w:t xml:space="preserve">Board </w:t>
      </w:r>
      <w:r w:rsidR="00530921">
        <w:rPr>
          <w:b/>
          <w:sz w:val="28"/>
          <w:szCs w:val="28"/>
        </w:rPr>
        <w:t>Fi</w:t>
      </w:r>
      <w:r w:rsidR="000158E4">
        <w:rPr>
          <w:b/>
          <w:sz w:val="28"/>
          <w:szCs w:val="28"/>
        </w:rPr>
        <w:t>na</w:t>
      </w:r>
      <w:r w:rsidR="00530921">
        <w:rPr>
          <w:b/>
          <w:sz w:val="28"/>
          <w:szCs w:val="28"/>
        </w:rPr>
        <w:t>nce Committee</w:t>
      </w:r>
      <w:r w:rsidRPr="007D2D51">
        <w:rPr>
          <w:b/>
          <w:sz w:val="28"/>
          <w:szCs w:val="28"/>
        </w:rPr>
        <w:t xml:space="preserve"> Meeting Agenda </w:t>
      </w:r>
    </w:p>
    <w:p w14:paraId="41C90FB8" w14:textId="2F4BAD31" w:rsidR="0093282B" w:rsidRPr="00184EE6" w:rsidRDefault="0093282B" w:rsidP="0093282B">
      <w:pPr>
        <w:spacing w:after="0" w:line="240" w:lineRule="auto"/>
        <w:jc w:val="center"/>
        <w:rPr>
          <w:b/>
          <w:sz w:val="28"/>
          <w:szCs w:val="28"/>
        </w:rPr>
      </w:pPr>
      <w:r w:rsidRPr="002829A0">
        <w:rPr>
          <w:b/>
          <w:sz w:val="28"/>
          <w:szCs w:val="28"/>
        </w:rPr>
        <w:t xml:space="preserve">Monday – </w:t>
      </w:r>
      <w:r w:rsidR="00CA06DC">
        <w:rPr>
          <w:b/>
          <w:sz w:val="28"/>
          <w:szCs w:val="28"/>
        </w:rPr>
        <w:t>November</w:t>
      </w:r>
      <w:r w:rsidR="009F6823">
        <w:rPr>
          <w:b/>
          <w:sz w:val="28"/>
          <w:szCs w:val="28"/>
        </w:rPr>
        <w:t xml:space="preserve"> 2</w:t>
      </w:r>
      <w:r w:rsidR="00CA06D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 2023</w:t>
      </w:r>
    </w:p>
    <w:p w14:paraId="596CCCBA" w14:textId="299BD844" w:rsidR="0093282B" w:rsidRDefault="000158E4" w:rsidP="0093282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3282B">
        <w:rPr>
          <w:b/>
          <w:sz w:val="28"/>
          <w:szCs w:val="28"/>
        </w:rPr>
        <w:t>:00</w:t>
      </w:r>
      <w:r w:rsidR="0093282B" w:rsidRPr="00ED3C4B">
        <w:rPr>
          <w:b/>
          <w:sz w:val="28"/>
          <w:szCs w:val="28"/>
        </w:rPr>
        <w:t xml:space="preserve"> PM</w:t>
      </w:r>
    </w:p>
    <w:p w14:paraId="3DF6CEF7" w14:textId="77777777" w:rsidR="0093282B" w:rsidRDefault="0093282B" w:rsidP="0093282B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80187079"/>
      <w:r>
        <w:rPr>
          <w:b/>
          <w:sz w:val="28"/>
          <w:szCs w:val="28"/>
        </w:rPr>
        <w:t>Hazel Park Schools</w:t>
      </w:r>
    </w:p>
    <w:p w14:paraId="406EB9F0" w14:textId="77777777" w:rsidR="0093282B" w:rsidRDefault="0093282B" w:rsidP="0093282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1620 E. Elza </w:t>
      </w:r>
    </w:p>
    <w:p w14:paraId="72E00EB7" w14:textId="77777777" w:rsidR="0093282B" w:rsidRPr="00945560" w:rsidRDefault="0093282B" w:rsidP="0093282B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Hazel Park</w:t>
      </w:r>
      <w:r w:rsidRPr="007D2D51">
        <w:rPr>
          <w:b/>
          <w:sz w:val="28"/>
          <w:szCs w:val="28"/>
        </w:rPr>
        <w:t>, Michigan 48</w:t>
      </w:r>
      <w:r>
        <w:rPr>
          <w:b/>
          <w:sz w:val="28"/>
          <w:szCs w:val="28"/>
        </w:rPr>
        <w:t>030</w:t>
      </w:r>
    </w:p>
    <w:bookmarkEnd w:id="0"/>
    <w:p w14:paraId="18A17D37" w14:textId="77777777" w:rsidR="0093282B" w:rsidRDefault="0093282B" w:rsidP="0093282B">
      <w:pPr>
        <w:spacing w:after="0" w:line="240" w:lineRule="auto"/>
        <w:jc w:val="center"/>
      </w:pPr>
      <w:r w:rsidRPr="0081325F">
        <w:t xml:space="preserve">If unable to attend in person, please participate via </w:t>
      </w:r>
      <w:r>
        <w:t>zoom link below:</w:t>
      </w:r>
    </w:p>
    <w:p w14:paraId="064D6ED7" w14:textId="77777777" w:rsidR="0093282B" w:rsidRDefault="0093282B" w:rsidP="0093282B">
      <w:pPr>
        <w:spacing w:after="0" w:line="240" w:lineRule="auto"/>
        <w:jc w:val="center"/>
      </w:pPr>
    </w:p>
    <w:p w14:paraId="27155627" w14:textId="1D806D4B" w:rsidR="009F12B7" w:rsidRDefault="00531C3F" w:rsidP="0093282B">
      <w:pPr>
        <w:spacing w:after="0" w:line="240" w:lineRule="auto"/>
        <w:jc w:val="center"/>
      </w:pPr>
      <w:hyperlink r:id="rId6" w:history="1">
        <w:r w:rsidR="006111A4" w:rsidRPr="002972A3">
          <w:rPr>
            <w:rStyle w:val="Hyperlink"/>
          </w:rPr>
          <w:t>https://k12.zoom.us/j/99401410612?pwd=L2dsK1FyellaQjY2c3c2TVdTOTQxUT09&amp;from=addon</w:t>
        </w:r>
      </w:hyperlink>
    </w:p>
    <w:p w14:paraId="6E6B5F0B" w14:textId="77777777" w:rsidR="006111A4" w:rsidRDefault="006111A4" w:rsidP="0093282B">
      <w:pPr>
        <w:spacing w:after="0" w:line="240" w:lineRule="auto"/>
        <w:jc w:val="center"/>
        <w:rPr>
          <w:b/>
        </w:rPr>
      </w:pPr>
    </w:p>
    <w:p w14:paraId="6A8169E4" w14:textId="77777777" w:rsidR="00AD2381" w:rsidRPr="0081325F" w:rsidRDefault="00AD2381" w:rsidP="0093282B">
      <w:pPr>
        <w:spacing w:after="0" w:line="240" w:lineRule="auto"/>
        <w:jc w:val="center"/>
        <w:rPr>
          <w:b/>
        </w:rPr>
      </w:pPr>
    </w:p>
    <w:p w14:paraId="7C93BC63" w14:textId="57DDEB56" w:rsidR="00616FB2" w:rsidRPr="009F12B7" w:rsidRDefault="0093282B" w:rsidP="009F12B7">
      <w:pPr>
        <w:pStyle w:val="NoSpacing"/>
        <w:numPr>
          <w:ilvl w:val="0"/>
          <w:numId w:val="2"/>
        </w:numPr>
      </w:pPr>
      <w:r w:rsidRPr="277B1A2C">
        <w:rPr>
          <w:b/>
          <w:bCs/>
          <w:u w:val="single"/>
        </w:rPr>
        <w:t>Call to Order</w:t>
      </w:r>
      <w:r>
        <w:tab/>
      </w:r>
      <w:r>
        <w:tab/>
      </w:r>
      <w:r>
        <w:tab/>
      </w:r>
      <w:r>
        <w:tab/>
        <w:t>Time:  _</w:t>
      </w:r>
      <w:r w:rsidR="00C1252E">
        <w:t>5:01</w:t>
      </w:r>
      <w:r>
        <w:t>____</w:t>
      </w:r>
    </w:p>
    <w:p w14:paraId="5BAFA682" w14:textId="77777777" w:rsidR="00616FB2" w:rsidRPr="00616FB2" w:rsidRDefault="00616FB2" w:rsidP="009F12B7">
      <w:pPr>
        <w:pStyle w:val="NoSpacing"/>
        <w:rPr>
          <w:b/>
          <w:u w:val="single"/>
        </w:rPr>
      </w:pPr>
    </w:p>
    <w:p w14:paraId="7639BE5B" w14:textId="7A3A01E6" w:rsidR="009F12B7" w:rsidRDefault="0093282B" w:rsidP="009F12B7">
      <w:pPr>
        <w:pStyle w:val="NoSpacing"/>
        <w:numPr>
          <w:ilvl w:val="0"/>
          <w:numId w:val="2"/>
        </w:numPr>
      </w:pPr>
      <w:r w:rsidRPr="0081325F">
        <w:rPr>
          <w:b/>
          <w:u w:val="single"/>
        </w:rPr>
        <w:t xml:space="preserve">Public Comment </w:t>
      </w:r>
      <w:r w:rsidRPr="0081325F">
        <w:t>(comment</w:t>
      </w:r>
      <w:r w:rsidR="00F24811">
        <w:t xml:space="preserve">s limited to </w:t>
      </w:r>
      <w:r w:rsidRPr="0081325F">
        <w:t>3 minutes per person)</w:t>
      </w:r>
    </w:p>
    <w:p w14:paraId="0CA72FFE" w14:textId="77777777" w:rsidR="009F12B7" w:rsidRDefault="009F12B7" w:rsidP="009F12B7">
      <w:pPr>
        <w:pStyle w:val="NoSpacing"/>
      </w:pPr>
    </w:p>
    <w:p w14:paraId="1B669FF0" w14:textId="5E95F65E" w:rsidR="000A3876" w:rsidRDefault="000A3876" w:rsidP="009F12B7">
      <w:pPr>
        <w:pStyle w:val="NoSpacing"/>
      </w:pPr>
      <w:r>
        <w:t>No public comment</w:t>
      </w:r>
    </w:p>
    <w:p w14:paraId="7A331929" w14:textId="77777777" w:rsidR="000A3876" w:rsidRPr="0043206F" w:rsidRDefault="000A3876" w:rsidP="009F12B7">
      <w:pPr>
        <w:pStyle w:val="NoSpacing"/>
      </w:pPr>
    </w:p>
    <w:p w14:paraId="431B10E5" w14:textId="1698BBEA" w:rsidR="006F1448" w:rsidRDefault="006F1448" w:rsidP="00944032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Approve Minutes from Previous Finance Committee Meeting</w:t>
      </w:r>
    </w:p>
    <w:p w14:paraId="70E8E421" w14:textId="77777777" w:rsidR="00C1252E" w:rsidRDefault="00C1252E" w:rsidP="00C1252E">
      <w:pPr>
        <w:pStyle w:val="NoSpacing"/>
        <w:rPr>
          <w:b/>
          <w:bCs/>
          <w:u w:val="single"/>
        </w:rPr>
      </w:pPr>
    </w:p>
    <w:p w14:paraId="1C52D49B" w14:textId="2E8D4C73" w:rsidR="000A3876" w:rsidRPr="000A3876" w:rsidRDefault="000A3876" w:rsidP="00C1252E">
      <w:pPr>
        <w:pStyle w:val="NoSpacing"/>
      </w:pPr>
      <w:r>
        <w:t xml:space="preserve">Marva </w:t>
      </w:r>
      <w:r w:rsidR="00D3182E">
        <w:t>motions to approve minutes. Colin Houston seconds. All committee members approved.</w:t>
      </w:r>
    </w:p>
    <w:p w14:paraId="4C0FE32B" w14:textId="77777777" w:rsidR="00C1252E" w:rsidRDefault="00C1252E" w:rsidP="00C1252E">
      <w:pPr>
        <w:pStyle w:val="NoSpacing"/>
        <w:rPr>
          <w:b/>
          <w:bCs/>
          <w:u w:val="single"/>
        </w:rPr>
      </w:pPr>
    </w:p>
    <w:p w14:paraId="19295B19" w14:textId="77777777" w:rsidR="00944032" w:rsidRPr="00944032" w:rsidRDefault="00944032" w:rsidP="00944032">
      <w:pPr>
        <w:pStyle w:val="NoSpacing"/>
        <w:rPr>
          <w:b/>
          <w:bCs/>
          <w:u w:val="single"/>
        </w:rPr>
      </w:pPr>
    </w:p>
    <w:p w14:paraId="7E7C9CFA" w14:textId="5DA68563" w:rsidR="00E709E0" w:rsidRDefault="00BB1167" w:rsidP="009F12B7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Discussion Items</w:t>
      </w:r>
    </w:p>
    <w:p w14:paraId="3009C036" w14:textId="77777777" w:rsidR="00E709E0" w:rsidRDefault="00E709E0" w:rsidP="009F12B7">
      <w:pPr>
        <w:pStyle w:val="NoSpacing"/>
        <w:rPr>
          <w:b/>
          <w:bCs/>
          <w:u w:val="single"/>
        </w:rPr>
      </w:pPr>
    </w:p>
    <w:p w14:paraId="4DFAC314" w14:textId="689D393F" w:rsidR="0093282B" w:rsidRDefault="00BB1167" w:rsidP="009F12B7">
      <w:pPr>
        <w:pStyle w:val="NoSpacing"/>
        <w:numPr>
          <w:ilvl w:val="0"/>
          <w:numId w:val="3"/>
        </w:numPr>
      </w:pPr>
      <w:r>
        <w:t>Review Monthly Finance Report</w:t>
      </w:r>
    </w:p>
    <w:p w14:paraId="7A90D65B" w14:textId="77777777" w:rsidR="00D3182E" w:rsidRDefault="00D3182E" w:rsidP="00D3182E">
      <w:pPr>
        <w:pStyle w:val="NoSpacing"/>
      </w:pPr>
    </w:p>
    <w:p w14:paraId="44C57067" w14:textId="1E22510F" w:rsidR="001540B6" w:rsidRDefault="00505FFD" w:rsidP="00D3182E">
      <w:pPr>
        <w:pStyle w:val="NoSpacing"/>
      </w:pPr>
      <w:r>
        <w:t>Tom Travia review</w:t>
      </w:r>
      <w:r w:rsidR="004A0632">
        <w:t>ed</w:t>
      </w:r>
      <w:r>
        <w:t xml:space="preserve"> October </w:t>
      </w:r>
      <w:r w:rsidR="009B4551">
        <w:t>finance PPT deck.</w:t>
      </w:r>
      <w:r w:rsidR="004A0632">
        <w:t xml:space="preserve"> </w:t>
      </w:r>
      <w:proofErr w:type="gramStart"/>
      <w:r w:rsidR="00096B1A">
        <w:t>Finance</w:t>
      </w:r>
      <w:proofErr w:type="gramEnd"/>
      <w:r w:rsidR="00096B1A">
        <w:t xml:space="preserve"> consultant asked if M&amp;T will become consistent monthly </w:t>
      </w:r>
      <w:r w:rsidR="00B8605F">
        <w:t>charge starting in October and Tom confirmed that was correct.</w:t>
      </w:r>
      <w:r w:rsidR="00293D97">
        <w:t xml:space="preserve"> After </w:t>
      </w:r>
      <w:proofErr w:type="gramStart"/>
      <w:r w:rsidR="00293D97">
        <w:t>PPT</w:t>
      </w:r>
      <w:proofErr w:type="gramEnd"/>
      <w:r w:rsidR="00293D97">
        <w:t xml:space="preserve"> deck presentation, </w:t>
      </w:r>
      <w:r w:rsidR="001540B6">
        <w:t>the committee discussed the finance consultant’s questions about the finance packet.</w:t>
      </w:r>
    </w:p>
    <w:p w14:paraId="4D9487D5" w14:textId="77777777" w:rsidR="0099143F" w:rsidRDefault="0099143F" w:rsidP="00D3182E">
      <w:pPr>
        <w:pStyle w:val="NoSpacing"/>
      </w:pPr>
    </w:p>
    <w:p w14:paraId="6C8067C0" w14:textId="3F274B89" w:rsidR="0099143F" w:rsidRDefault="0099143F" w:rsidP="00D3182E">
      <w:pPr>
        <w:pStyle w:val="NoSpacing"/>
      </w:pPr>
      <w:r>
        <w:lastRenderedPageBreak/>
        <w:t xml:space="preserve">Discussion was had about </w:t>
      </w:r>
      <w:r w:rsidR="00E32382">
        <w:t>what types of discussions should be had during the finance committee meeting</w:t>
      </w:r>
      <w:r w:rsidR="007B54C3">
        <w:t>. Are we getting too granular about individual student examples?</w:t>
      </w:r>
      <w:r w:rsidR="00256FB7">
        <w:t xml:space="preserve"> </w:t>
      </w:r>
      <w:proofErr w:type="gramStart"/>
      <w:r w:rsidR="00256FB7">
        <w:t>Agreement</w:t>
      </w:r>
      <w:proofErr w:type="gramEnd"/>
      <w:r w:rsidR="00256FB7">
        <w:t xml:space="preserve"> made that Josh and Mike will discuss </w:t>
      </w:r>
      <w:r w:rsidR="00DD4897">
        <w:t xml:space="preserve">specific </w:t>
      </w:r>
      <w:r w:rsidR="00256FB7">
        <w:t xml:space="preserve">invoice testing questions via email before the finance committee meeting. </w:t>
      </w:r>
    </w:p>
    <w:p w14:paraId="1DDF9411" w14:textId="064DFD25" w:rsidR="00020C07" w:rsidRPr="0081325F" w:rsidRDefault="00020C07" w:rsidP="00020C07">
      <w:pPr>
        <w:pStyle w:val="NoSpacing"/>
        <w:ind w:left="1080"/>
      </w:pPr>
    </w:p>
    <w:p w14:paraId="6F37F0C8" w14:textId="77777777" w:rsidR="0093282B" w:rsidRPr="0081325F" w:rsidRDefault="0093282B" w:rsidP="009F12B7">
      <w:pPr>
        <w:pStyle w:val="NoSpacing"/>
      </w:pPr>
    </w:p>
    <w:p w14:paraId="501D0A96" w14:textId="048879CF" w:rsidR="0093282B" w:rsidRPr="006022FE" w:rsidRDefault="0093282B" w:rsidP="009F12B7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3876D0F3">
        <w:rPr>
          <w:b/>
          <w:bCs/>
          <w:u w:val="single"/>
        </w:rPr>
        <w:t>Adjournment</w:t>
      </w:r>
      <w:r w:rsidR="00F16619">
        <w:rPr>
          <w:b/>
          <w:bCs/>
        </w:rPr>
        <w:tab/>
      </w:r>
      <w:r w:rsidR="00F16619">
        <w:rPr>
          <w:b/>
          <w:bCs/>
        </w:rPr>
        <w:tab/>
      </w:r>
      <w:r w:rsidR="00F16619">
        <w:rPr>
          <w:b/>
          <w:bCs/>
        </w:rPr>
        <w:tab/>
      </w:r>
      <w:r w:rsidR="00F16619">
        <w:rPr>
          <w:b/>
          <w:bCs/>
        </w:rPr>
        <w:tab/>
      </w:r>
      <w:r w:rsidR="00F16619">
        <w:t>Time:  _</w:t>
      </w:r>
      <w:r w:rsidR="001A683F">
        <w:t>5:51</w:t>
      </w:r>
      <w:r w:rsidR="00F16619">
        <w:t>____</w:t>
      </w:r>
    </w:p>
    <w:p w14:paraId="0BB1EF53" w14:textId="77777777" w:rsidR="00EF21AF" w:rsidRDefault="00EF21AF"/>
    <w:sectPr w:rsidR="00EF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7AA"/>
    <w:multiLevelType w:val="hybridMultilevel"/>
    <w:tmpl w:val="42C4B320"/>
    <w:lvl w:ilvl="0" w:tplc="DDB40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529EE"/>
    <w:multiLevelType w:val="hybridMultilevel"/>
    <w:tmpl w:val="11E86F08"/>
    <w:lvl w:ilvl="0" w:tplc="08EA6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0EAC"/>
    <w:multiLevelType w:val="hybridMultilevel"/>
    <w:tmpl w:val="15D4E9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18321">
    <w:abstractNumId w:val="2"/>
  </w:num>
  <w:num w:numId="2" w16cid:durableId="1173761757">
    <w:abstractNumId w:val="1"/>
  </w:num>
  <w:num w:numId="3" w16cid:durableId="15214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2B"/>
    <w:rsid w:val="000158E4"/>
    <w:rsid w:val="00020C07"/>
    <w:rsid w:val="00080045"/>
    <w:rsid w:val="00096B1A"/>
    <w:rsid w:val="000A3876"/>
    <w:rsid w:val="00125C00"/>
    <w:rsid w:val="001540B6"/>
    <w:rsid w:val="0018480B"/>
    <w:rsid w:val="001A683F"/>
    <w:rsid w:val="001B7391"/>
    <w:rsid w:val="00256FB7"/>
    <w:rsid w:val="002655C5"/>
    <w:rsid w:val="00293D97"/>
    <w:rsid w:val="002A3210"/>
    <w:rsid w:val="0035378C"/>
    <w:rsid w:val="00434467"/>
    <w:rsid w:val="0048079B"/>
    <w:rsid w:val="004A0632"/>
    <w:rsid w:val="004C229C"/>
    <w:rsid w:val="00505FFD"/>
    <w:rsid w:val="00530921"/>
    <w:rsid w:val="00531C3F"/>
    <w:rsid w:val="0054395A"/>
    <w:rsid w:val="00550277"/>
    <w:rsid w:val="005E204A"/>
    <w:rsid w:val="006111A4"/>
    <w:rsid w:val="00616FB2"/>
    <w:rsid w:val="00664BCF"/>
    <w:rsid w:val="006E1E3C"/>
    <w:rsid w:val="006F1448"/>
    <w:rsid w:val="00761555"/>
    <w:rsid w:val="007B54C3"/>
    <w:rsid w:val="007C0578"/>
    <w:rsid w:val="00803BD3"/>
    <w:rsid w:val="008A09F7"/>
    <w:rsid w:val="008F7DC0"/>
    <w:rsid w:val="00927BA4"/>
    <w:rsid w:val="0093282B"/>
    <w:rsid w:val="00944032"/>
    <w:rsid w:val="0099143F"/>
    <w:rsid w:val="009B4551"/>
    <w:rsid w:val="009F12B7"/>
    <w:rsid w:val="009F6823"/>
    <w:rsid w:val="00A95F0F"/>
    <w:rsid w:val="00AA02F7"/>
    <w:rsid w:val="00AD2381"/>
    <w:rsid w:val="00B626F0"/>
    <w:rsid w:val="00B8605F"/>
    <w:rsid w:val="00BB1167"/>
    <w:rsid w:val="00BD1E82"/>
    <w:rsid w:val="00BD3B3D"/>
    <w:rsid w:val="00C1252E"/>
    <w:rsid w:val="00C55AD0"/>
    <w:rsid w:val="00C64514"/>
    <w:rsid w:val="00CA06DC"/>
    <w:rsid w:val="00D3182E"/>
    <w:rsid w:val="00D628DA"/>
    <w:rsid w:val="00DD4897"/>
    <w:rsid w:val="00DE7FB3"/>
    <w:rsid w:val="00E1495F"/>
    <w:rsid w:val="00E32382"/>
    <w:rsid w:val="00E57ECE"/>
    <w:rsid w:val="00E709E0"/>
    <w:rsid w:val="00EA0FC5"/>
    <w:rsid w:val="00EA603E"/>
    <w:rsid w:val="00EF21AF"/>
    <w:rsid w:val="00F16619"/>
    <w:rsid w:val="00F2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09D1"/>
  <w15:chartTrackingRefBased/>
  <w15:docId w15:val="{E58D3484-E40B-454B-A63B-1175488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2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282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328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28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282B"/>
    <w:rPr>
      <w:rFonts w:ascii="Calibri" w:eastAsia="Times New Roman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9F12B7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zoom.us/j/99401410612?pwd=L2dsK1FyellaQjY2c3c2TVdTOTQxUT09&amp;from=add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4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Forgo, Rachel</dc:creator>
  <cp:keywords/>
  <dc:description/>
  <cp:lastModifiedBy>Forgo, Rachel</cp:lastModifiedBy>
  <cp:revision>2</cp:revision>
  <dcterms:created xsi:type="dcterms:W3CDTF">2024-01-18T20:28:00Z</dcterms:created>
  <dcterms:modified xsi:type="dcterms:W3CDTF">2024-01-18T20:28:00Z</dcterms:modified>
</cp:coreProperties>
</file>